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一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表内乘法（一）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1~4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二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表内除法（一）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平均分（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平均分（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平均分（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认识除法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</w:t>
      </w:r>
      <w:r>
        <w:rPr>
          <w:rFonts w:ascii="NEU-BZ" w:hAnsi="NEU-BZ" w:hint="default"/>
        </w:rPr>
        <w:t xml:space="preserve">1~6</w:t>
      </w:r>
      <w:r>
        <w:rPr>
          <w:rFonts w:eastAsia="方正楷体_GBK" w:hint="eastAsia"/>
        </w:rPr>
        <w:t xml:space="preserve">的乘法口诀求商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252000" cy="252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74DE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ascii="NEU-BZ" w:hAnsi="NEU-BZ" w:hint="default"/>
        </w:rPr>
        <w:t xml:space="preserve"> </w:t>
      </w:r>
      <w:r>
        <w:rPr>
          <w:rFonts w:eastAsia="方正楷体_GBK" w:hint="eastAsia"/>
        </w:rPr>
        <w:t xml:space="preserve">奇妙的七巧板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三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表内乘法和表内除法（二）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7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</w:t>
      </w:r>
      <w:r>
        <w:rPr>
          <w:rFonts w:ascii="NEU-BZ" w:hAnsi="NEU-BZ" w:hint="default"/>
        </w:rPr>
        <w:t xml:space="preserve">7</w:t>
      </w:r>
      <w:r>
        <w:rPr>
          <w:rFonts w:eastAsia="方正楷体_GBK" w:hint="eastAsia"/>
        </w:rPr>
        <w:t xml:space="preserve">的乘法口诀求商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8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</w:t>
      </w:r>
      <w:r>
        <w:rPr>
          <w:rFonts w:ascii="NEU-BZ" w:hAnsi="NEU-BZ" w:hint="default"/>
        </w:rPr>
        <w:t xml:space="preserve">8</w:t>
      </w:r>
      <w:r>
        <w:rPr>
          <w:rFonts w:eastAsia="方正楷体_GBK" w:hint="eastAsia"/>
        </w:rPr>
        <w:t xml:space="preserve">的乘法口诀求商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9</w:t>
      </w:r>
      <w:r>
        <w:rPr>
          <w:rFonts w:eastAsia="方正楷体_GBK" w:hint="eastAsia"/>
        </w:rPr>
        <w:t xml:space="preserve">的乘法口诀和用口诀求商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252000" cy="252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74DF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ascii="NEU-BZ" w:hAnsi="NEU-BZ" w:hint="default"/>
        </w:rPr>
        <w:t xml:space="preserve"> </w:t>
      </w:r>
      <w:r>
        <w:rPr>
          <w:rFonts w:eastAsia="方正楷体_GBK" w:hint="eastAsia"/>
        </w:rPr>
        <w:t xml:space="preserve">生活中的方向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四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认识三位数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</w:t>
      </w:r>
      <w:r>
        <w:rPr>
          <w:rFonts w:ascii="NEU-BZ" w:hAnsi="NEU-BZ" w:hint="default"/>
        </w:rPr>
        <w:t xml:space="preserve">100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几百几十数的组成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几百几十数的大小比较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用算盘表示数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五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两位数加、减两位数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不进位加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不退位减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进位加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退位减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252000" cy="252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74E0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ascii="NEU-BZ" w:hAnsi="NEU-BZ" w:hint="default"/>
        </w:rPr>
        <w:t xml:space="preserve"> </w:t>
      </w:r>
      <w:r>
        <w:rPr>
          <w:rFonts w:eastAsia="方正楷体_GBK" w:hint="eastAsia"/>
        </w:rPr>
        <w:t xml:space="preserve">欢乐购物街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六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有余数的除法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有余数除法的认识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余数与除数的关系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有余数除法的计算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楷体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74DE1" Type="http://schemas.openxmlformats.org/officeDocument/2006/relationships/image" Target="media/rIm74DE1.jpeg"/><Relationship Id="rIm74DF2" Type="http://schemas.openxmlformats.org/officeDocument/2006/relationships/image" Target="media/rIm74DF2.jpeg"/><Relationship Id="rIm74E03" Type="http://schemas.openxmlformats.org/officeDocument/2006/relationships/image" Target="media/rIm74E03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